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BEF" w14:textId="77777777" w:rsidR="00E14673" w:rsidRPr="00E14673" w:rsidRDefault="007464E3" w:rsidP="00E14673">
      <w:pPr>
        <w:pStyle w:val="Titolo"/>
        <w:ind w:left="0" w:right="0" w:firstLine="0"/>
        <w:jc w:val="center"/>
        <w:rPr>
          <w:rFonts w:ascii="Bookman Old Style" w:hAnsi="Bookman Old Style"/>
          <w:spacing w:val="1"/>
        </w:rPr>
      </w:pPr>
      <w:r w:rsidRPr="00E14673">
        <w:rPr>
          <w:rFonts w:ascii="Bookman Old Style" w:hAnsi="Bookman Old Style"/>
        </w:rPr>
        <w:t>CONSENSO INFORMATO ALLA RICERCA ANTIGENE</w:t>
      </w:r>
      <w:r w:rsidRPr="00E14673">
        <w:rPr>
          <w:rFonts w:ascii="Bookman Old Style" w:hAnsi="Bookman Old Style"/>
          <w:spacing w:val="1"/>
        </w:rPr>
        <w:t xml:space="preserve"> </w:t>
      </w:r>
    </w:p>
    <w:p w14:paraId="4325DB60" w14:textId="4B31C1D3" w:rsidR="009921D9" w:rsidRPr="00E14673" w:rsidRDefault="00E14673" w:rsidP="00E14673">
      <w:pPr>
        <w:pStyle w:val="Titolo"/>
        <w:ind w:left="0" w:right="0" w:firstLine="0"/>
        <w:jc w:val="center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SU</w:t>
      </w:r>
      <w:r w:rsidR="007464E3" w:rsidRPr="00E14673">
        <w:rPr>
          <w:rFonts w:ascii="Bookman Old Style" w:hAnsi="Bookman Old Style"/>
          <w:spacing w:val="-5"/>
        </w:rPr>
        <w:t xml:space="preserve"> </w:t>
      </w:r>
      <w:r w:rsidR="007464E3" w:rsidRPr="00E14673">
        <w:rPr>
          <w:rFonts w:ascii="Bookman Old Style" w:hAnsi="Bookman Old Style"/>
        </w:rPr>
        <w:t>TAMPONE</w:t>
      </w:r>
      <w:r w:rsidR="007464E3" w:rsidRPr="00E14673">
        <w:rPr>
          <w:rFonts w:ascii="Bookman Old Style" w:hAnsi="Bookman Old Style"/>
          <w:spacing w:val="-3"/>
        </w:rPr>
        <w:t xml:space="preserve"> </w:t>
      </w:r>
      <w:r w:rsidR="007464E3" w:rsidRPr="00E14673">
        <w:rPr>
          <w:rFonts w:ascii="Bookman Old Style" w:hAnsi="Bookman Old Style"/>
        </w:rPr>
        <w:t>RINO-FARINGEO</w:t>
      </w:r>
      <w:r w:rsidR="007464E3" w:rsidRPr="00E14673">
        <w:rPr>
          <w:rFonts w:ascii="Bookman Old Style" w:hAnsi="Bookman Old Style"/>
          <w:spacing w:val="-3"/>
        </w:rPr>
        <w:t xml:space="preserve"> </w:t>
      </w:r>
      <w:r w:rsidR="007464E3" w:rsidRPr="00E14673">
        <w:rPr>
          <w:rFonts w:ascii="Bookman Old Style" w:hAnsi="Bookman Old Style"/>
        </w:rPr>
        <w:t>RAPIDO</w:t>
      </w:r>
      <w:r w:rsidR="007464E3" w:rsidRPr="00E14673">
        <w:rPr>
          <w:rFonts w:ascii="Bookman Old Style" w:hAnsi="Bookman Old Style"/>
          <w:spacing w:val="-5"/>
        </w:rPr>
        <w:t xml:space="preserve"> </w:t>
      </w:r>
      <w:r w:rsidR="007464E3" w:rsidRPr="00E14673">
        <w:rPr>
          <w:rFonts w:ascii="Bookman Old Style" w:hAnsi="Bookman Old Style"/>
        </w:rPr>
        <w:t>per</w:t>
      </w:r>
      <w:r w:rsidR="007464E3" w:rsidRPr="00E14673">
        <w:rPr>
          <w:rFonts w:ascii="Bookman Old Style" w:hAnsi="Bookman Old Style"/>
          <w:spacing w:val="-3"/>
        </w:rPr>
        <w:t xml:space="preserve"> </w:t>
      </w:r>
      <w:r w:rsidR="007464E3" w:rsidRPr="00E14673">
        <w:rPr>
          <w:rFonts w:ascii="Bookman Old Style" w:hAnsi="Bookman Old Style"/>
        </w:rPr>
        <w:t>Covid-19</w:t>
      </w:r>
    </w:p>
    <w:p w14:paraId="7E9D16C9" w14:textId="44811FA1" w:rsidR="00B253FF" w:rsidRPr="00E14673" w:rsidRDefault="00B253FF" w:rsidP="00E14673">
      <w:pPr>
        <w:spacing w:before="153" w:line="276" w:lineRule="auto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Il 31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dicembre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2019 le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Autorità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Sanitarie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Cinesi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hanno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reso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nota di un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focolaio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di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sindrome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febbrile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associata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polmonite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di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origine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sconosciuta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,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tra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gli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abitanti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di Wuhan.</w:t>
      </w:r>
      <w:r w:rsid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Il 7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gennaio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è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stato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isolato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l’agente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patogeno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responsabile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dell’epidemia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: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tratta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di un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betacoronavirus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,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che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l’Organizzazione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Mondiale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della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Sanità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(OMS) ha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denominato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SARS-CoV-2, ad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indicare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la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similarità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con il Virus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della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SARS.</w:t>
      </w:r>
      <w:r w:rsid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 xml:space="preserve">L’OMS ha </w:t>
      </w:r>
      <w:proofErr w:type="spellStart"/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>denominato</w:t>
      </w:r>
      <w:proofErr w:type="spellEnd"/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 xml:space="preserve"> COVID-19 la </w:t>
      </w:r>
      <w:proofErr w:type="spellStart"/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>malattia</w:t>
      </w:r>
      <w:proofErr w:type="spellEnd"/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 xml:space="preserve"> causata dal virus.</w:t>
      </w:r>
    </w:p>
    <w:p w14:paraId="6B8015CD" w14:textId="77777777" w:rsidR="00B253FF" w:rsidRPr="00E14673" w:rsidRDefault="00B253FF" w:rsidP="00E14673">
      <w:pPr>
        <w:spacing w:before="62" w:line="276" w:lineRule="auto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La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malattia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diffonde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principalmente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attraverso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le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goccioline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del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respiro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(Droplets)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della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persona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malata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, ma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può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essere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trasmessa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anche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per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contatto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>.</w:t>
      </w:r>
    </w:p>
    <w:p w14:paraId="7C9AD521" w14:textId="77777777" w:rsidR="00B253FF" w:rsidRPr="00E14673" w:rsidRDefault="00B253FF" w:rsidP="00E14673">
      <w:pPr>
        <w:pStyle w:val="Titolo2"/>
        <w:ind w:left="0"/>
        <w:jc w:val="both"/>
        <w:rPr>
          <w:rFonts w:ascii="Bookman Old Style" w:hAnsi="Bookman Old Style"/>
        </w:rPr>
      </w:pPr>
    </w:p>
    <w:p w14:paraId="0EBEE445" w14:textId="127C063C" w:rsidR="009921D9" w:rsidRPr="00E14673" w:rsidRDefault="00B253FF" w:rsidP="00E14673">
      <w:pPr>
        <w:pStyle w:val="Titolo2"/>
        <w:ind w:left="0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C</w:t>
      </w:r>
      <w:r w:rsidR="007464E3" w:rsidRPr="00E14673">
        <w:rPr>
          <w:rFonts w:ascii="Bookman Old Style" w:hAnsi="Bookman Old Style"/>
        </w:rPr>
        <w:t>os</w:t>
      </w:r>
      <w:r w:rsidRPr="00E14673">
        <w:rPr>
          <w:rFonts w:ascii="Bookman Old Style" w:hAnsi="Bookman Old Style"/>
        </w:rPr>
        <w:t xml:space="preserve">a </w:t>
      </w:r>
      <w:r w:rsidR="007464E3" w:rsidRPr="00E14673">
        <w:rPr>
          <w:rFonts w:ascii="Bookman Old Style" w:hAnsi="Bookman Old Style"/>
        </w:rPr>
        <w:t>è</w:t>
      </w:r>
      <w:r w:rsidR="007464E3"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  <w:spacing w:val="-2"/>
        </w:rPr>
        <w:t xml:space="preserve">il test </w:t>
      </w:r>
      <w:r w:rsidR="007464E3" w:rsidRPr="00E14673">
        <w:rPr>
          <w:rFonts w:ascii="Bookman Old Style" w:hAnsi="Bookman Old Style"/>
        </w:rPr>
        <w:t>e</w:t>
      </w:r>
      <w:r w:rsidR="007464E3" w:rsidRPr="00E14673">
        <w:rPr>
          <w:rFonts w:ascii="Bookman Old Style" w:hAnsi="Bookman Old Style"/>
          <w:spacing w:val="-2"/>
        </w:rPr>
        <w:t xml:space="preserve"> </w:t>
      </w:r>
      <w:r w:rsidR="007464E3" w:rsidRPr="00E14673">
        <w:rPr>
          <w:rFonts w:ascii="Bookman Old Style" w:hAnsi="Bookman Old Style"/>
        </w:rPr>
        <w:t>come</w:t>
      </w:r>
      <w:r w:rsidR="007464E3" w:rsidRPr="00E14673">
        <w:rPr>
          <w:rFonts w:ascii="Bookman Old Style" w:hAnsi="Bookman Old Style"/>
          <w:spacing w:val="-2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si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esegue</w:t>
      </w:r>
      <w:proofErr w:type="spellEnd"/>
    </w:p>
    <w:p w14:paraId="4C47DA92" w14:textId="0B3D5E2A" w:rsidR="009921D9" w:rsidRDefault="00B253FF" w:rsidP="00E14673">
      <w:pPr>
        <w:pStyle w:val="Corpotesto"/>
        <w:spacing w:before="41" w:line="276" w:lineRule="auto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 xml:space="preserve">Si </w:t>
      </w:r>
      <w:proofErr w:type="spellStart"/>
      <w:r w:rsidRPr="00E14673">
        <w:rPr>
          <w:rFonts w:ascii="Bookman Old Style" w:hAnsi="Bookman Old Style"/>
        </w:rPr>
        <w:t>tratta</w:t>
      </w:r>
      <w:proofErr w:type="spellEnd"/>
      <w:r w:rsidRPr="00E14673">
        <w:rPr>
          <w:rFonts w:ascii="Bookman Old Style" w:hAnsi="Bookman Old Style"/>
        </w:rPr>
        <w:t xml:space="preserve"> di un test</w:t>
      </w:r>
      <w:r w:rsidRPr="00E14673">
        <w:rPr>
          <w:rFonts w:ascii="Bookman Old Style" w:hAnsi="Bookman Old Style"/>
          <w:spacing w:val="49"/>
        </w:rPr>
        <w:t xml:space="preserve"> </w:t>
      </w:r>
      <w:r w:rsidR="007464E3" w:rsidRPr="00E14673">
        <w:rPr>
          <w:rFonts w:ascii="Bookman Old Style" w:hAnsi="Bookman Old Style"/>
        </w:rPr>
        <w:t>(</w:t>
      </w:r>
      <w:proofErr w:type="spellStart"/>
      <w:r w:rsidR="007464E3" w:rsidRPr="00E14673">
        <w:rPr>
          <w:rFonts w:ascii="Bookman Old Style" w:hAnsi="Bookman Old Style"/>
        </w:rPr>
        <w:t>eseguito</w:t>
      </w:r>
      <w:proofErr w:type="spellEnd"/>
      <w:r w:rsidR="007464E3" w:rsidRPr="00E14673">
        <w:rPr>
          <w:rFonts w:ascii="Bookman Old Style" w:hAnsi="Bookman Old Style"/>
        </w:rPr>
        <w:t xml:space="preserve"> in </w:t>
      </w:r>
      <w:proofErr w:type="spellStart"/>
      <w:r w:rsidR="007464E3" w:rsidRPr="00E14673">
        <w:rPr>
          <w:rFonts w:ascii="Bookman Old Style" w:hAnsi="Bookman Old Style"/>
        </w:rPr>
        <w:t>pochi</w:t>
      </w:r>
      <w:proofErr w:type="spellEnd"/>
      <w:r w:rsidR="007464E3" w:rsidRPr="00E14673">
        <w:rPr>
          <w:rFonts w:ascii="Bookman Old Style" w:hAnsi="Bookman Old Style"/>
        </w:rPr>
        <w:t xml:space="preserve"> secondi) e </w:t>
      </w:r>
      <w:proofErr w:type="spellStart"/>
      <w:r w:rsidR="007464E3" w:rsidRPr="00E14673">
        <w:rPr>
          <w:rFonts w:ascii="Bookman Old Style" w:hAnsi="Bookman Old Style"/>
        </w:rPr>
        <w:t>che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permette</w:t>
      </w:r>
      <w:proofErr w:type="spellEnd"/>
      <w:r w:rsidR="007464E3" w:rsidRPr="00E14673">
        <w:rPr>
          <w:rFonts w:ascii="Bookman Old Style" w:hAnsi="Bookman Old Style"/>
        </w:rPr>
        <w:t xml:space="preserve"> di </w:t>
      </w:r>
      <w:proofErr w:type="spellStart"/>
      <w:r w:rsidR="007464E3" w:rsidRPr="00E14673">
        <w:rPr>
          <w:rFonts w:ascii="Bookman Old Style" w:hAnsi="Bookman Old Style"/>
        </w:rPr>
        <w:t>rilevare</w:t>
      </w:r>
      <w:proofErr w:type="spellEnd"/>
      <w:r w:rsidR="007464E3" w:rsidRPr="00E14673">
        <w:rPr>
          <w:rFonts w:ascii="Bookman Old Style" w:hAnsi="Bookman Old Style"/>
        </w:rPr>
        <w:t xml:space="preserve"> la </w:t>
      </w:r>
      <w:proofErr w:type="spellStart"/>
      <w:r w:rsidR="007464E3" w:rsidRPr="00E14673">
        <w:rPr>
          <w:rFonts w:ascii="Bookman Old Style" w:hAnsi="Bookman Old Style"/>
        </w:rPr>
        <w:t>presenza</w:t>
      </w:r>
      <w:proofErr w:type="spellEnd"/>
      <w:r w:rsidR="007464E3" w:rsidRPr="00E14673">
        <w:rPr>
          <w:rFonts w:ascii="Bookman Old Style" w:hAnsi="Bookman Old Style"/>
        </w:rPr>
        <w:t xml:space="preserve"> o </w:t>
      </w:r>
      <w:proofErr w:type="spellStart"/>
      <w:r w:rsidR="007464E3" w:rsidRPr="00E14673">
        <w:rPr>
          <w:rFonts w:ascii="Bookman Old Style" w:hAnsi="Bookman Old Style"/>
        </w:rPr>
        <w:t>meno</w:t>
      </w:r>
      <w:proofErr w:type="spellEnd"/>
      <w:r w:rsidR="007464E3" w:rsidRPr="00E14673">
        <w:rPr>
          <w:rFonts w:ascii="Bookman Old Style" w:hAnsi="Bookman Old Style"/>
        </w:rPr>
        <w:t xml:space="preserve"> del virus SARS Cov-2 </w:t>
      </w:r>
      <w:proofErr w:type="spellStart"/>
      <w:r w:rsidR="007464E3" w:rsidRPr="00E14673">
        <w:rPr>
          <w:rFonts w:ascii="Bookman Old Style" w:hAnsi="Bookman Old Style"/>
        </w:rPr>
        <w:t>che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r w:rsidR="007464E3" w:rsidRPr="00E14673">
        <w:rPr>
          <w:rFonts w:ascii="Bookman Old Style" w:hAnsi="Bookman Old Style"/>
        </w:rPr>
        <w:t xml:space="preserve">è </w:t>
      </w:r>
      <w:proofErr w:type="spellStart"/>
      <w:r w:rsidR="007464E3" w:rsidRPr="00E14673">
        <w:rPr>
          <w:rFonts w:ascii="Bookman Old Style" w:hAnsi="Bookman Old Style"/>
        </w:rPr>
        <w:t>l’agente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eziologico</w:t>
      </w:r>
      <w:proofErr w:type="spellEnd"/>
      <w:r w:rsidR="007464E3" w:rsidRPr="00E14673">
        <w:rPr>
          <w:rFonts w:ascii="Bookman Old Style" w:hAnsi="Bookman Old Style"/>
        </w:rPr>
        <w:t xml:space="preserve"> del COVID-19 (Corona Virus Disease-2019). Il </w:t>
      </w:r>
      <w:proofErr w:type="spellStart"/>
      <w:r w:rsidR="007464E3" w:rsidRPr="00E14673">
        <w:rPr>
          <w:rFonts w:ascii="Bookman Old Style" w:hAnsi="Bookman Old Style"/>
        </w:rPr>
        <w:t>tampone</w:t>
      </w:r>
      <w:proofErr w:type="spellEnd"/>
      <w:r w:rsidR="007464E3" w:rsidRPr="00E14673">
        <w:rPr>
          <w:rFonts w:ascii="Bookman Old Style" w:hAnsi="Bookman Old Style"/>
        </w:rPr>
        <w:t xml:space="preserve"> è </w:t>
      </w:r>
      <w:proofErr w:type="spellStart"/>
      <w:r w:rsidR="007464E3" w:rsidRPr="00E14673">
        <w:rPr>
          <w:rFonts w:ascii="Bookman Old Style" w:hAnsi="Bookman Old Style"/>
        </w:rPr>
        <w:t>indolore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anche</w:t>
      </w:r>
      <w:proofErr w:type="spellEnd"/>
      <w:r w:rsidR="007464E3" w:rsidRPr="00E14673">
        <w:rPr>
          <w:rFonts w:ascii="Bookman Old Style" w:hAnsi="Bookman Old Style"/>
        </w:rPr>
        <w:t xml:space="preserve"> se in </w:t>
      </w:r>
      <w:proofErr w:type="spellStart"/>
      <w:r w:rsidR="007464E3" w:rsidRPr="00E14673">
        <w:rPr>
          <w:rFonts w:ascii="Bookman Old Style" w:hAnsi="Bookman Old Style"/>
        </w:rPr>
        <w:t>alcuni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soggetti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può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risultare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fastidioso</w:t>
      </w:r>
      <w:proofErr w:type="spellEnd"/>
      <w:r w:rsidR="007464E3" w:rsidRPr="00E14673">
        <w:rPr>
          <w:rFonts w:ascii="Bookman Old Style" w:hAnsi="Bookman Old Style"/>
        </w:rPr>
        <w:t xml:space="preserve"> e </w:t>
      </w:r>
      <w:proofErr w:type="spellStart"/>
      <w:r w:rsidR="007464E3" w:rsidRPr="00E14673">
        <w:rPr>
          <w:rFonts w:ascii="Bookman Old Style" w:hAnsi="Bookman Old Style"/>
        </w:rPr>
        <w:t>viene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effettuato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inserendo</w:t>
      </w:r>
      <w:proofErr w:type="spellEnd"/>
      <w:r w:rsidR="007464E3" w:rsidRPr="00E14673">
        <w:rPr>
          <w:rFonts w:ascii="Bookman Old Style" w:hAnsi="Bookman Old Style"/>
        </w:rPr>
        <w:t xml:space="preserve"> un </w:t>
      </w:r>
      <w:proofErr w:type="spellStart"/>
      <w:r w:rsidR="007464E3" w:rsidRPr="00E14673">
        <w:rPr>
          <w:rFonts w:ascii="Bookman Old Style" w:hAnsi="Bookman Old Style"/>
        </w:rPr>
        <w:t>bastoncino</w:t>
      </w:r>
      <w:proofErr w:type="spellEnd"/>
      <w:r w:rsidR="007464E3" w:rsidRPr="00E14673">
        <w:rPr>
          <w:rFonts w:ascii="Bookman Old Style" w:hAnsi="Bookman Old Style"/>
        </w:rPr>
        <w:t xml:space="preserve"> con una </w:t>
      </w:r>
      <w:proofErr w:type="spellStart"/>
      <w:r w:rsidR="007464E3" w:rsidRPr="00E14673">
        <w:rPr>
          <w:rFonts w:ascii="Bookman Old Style" w:hAnsi="Bookman Old Style"/>
        </w:rPr>
        <w:t>sorta</w:t>
      </w:r>
      <w:proofErr w:type="spellEnd"/>
      <w:r w:rsidR="007464E3" w:rsidRPr="00E14673">
        <w:rPr>
          <w:rFonts w:ascii="Bookman Old Style" w:hAnsi="Bookman Old Style"/>
        </w:rPr>
        <w:t xml:space="preserve"> di cotton </w:t>
      </w:r>
      <w:proofErr w:type="spellStart"/>
      <w:r w:rsidR="007464E3" w:rsidRPr="00E14673">
        <w:rPr>
          <w:rFonts w:ascii="Bookman Old Style" w:hAnsi="Bookman Old Style"/>
        </w:rPr>
        <w:t>fioc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posizionato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all’estremità</w:t>
      </w:r>
      <w:proofErr w:type="spellEnd"/>
      <w:r w:rsidR="007464E3" w:rsidRPr="00E14673">
        <w:rPr>
          <w:rFonts w:ascii="Bookman Old Style" w:hAnsi="Bookman Old Style"/>
        </w:rPr>
        <w:t xml:space="preserve">. Il </w:t>
      </w:r>
      <w:proofErr w:type="spellStart"/>
      <w:r w:rsidR="007464E3" w:rsidRPr="00E14673">
        <w:rPr>
          <w:rFonts w:ascii="Bookman Old Style" w:hAnsi="Bookman Old Style"/>
        </w:rPr>
        <w:t>tampone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viene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strofinato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leggermente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sulla</w:t>
      </w:r>
      <w:proofErr w:type="spellEnd"/>
      <w:r w:rsidR="007464E3" w:rsidRPr="00E14673">
        <w:rPr>
          <w:rFonts w:ascii="Bookman Old Style" w:hAnsi="Bookman Old Style"/>
        </w:rPr>
        <w:t xml:space="preserve"> mucosa del </w:t>
      </w:r>
      <w:proofErr w:type="spellStart"/>
      <w:r w:rsidR="007464E3" w:rsidRPr="00E14673">
        <w:rPr>
          <w:rFonts w:ascii="Bookman Old Style" w:hAnsi="Bookman Old Style"/>
        </w:rPr>
        <w:t>naso</w:t>
      </w:r>
      <w:proofErr w:type="spellEnd"/>
      <w:r w:rsidR="007464E3" w:rsidRPr="00E14673">
        <w:rPr>
          <w:rFonts w:ascii="Bookman Old Style" w:hAnsi="Bookman Old Style"/>
        </w:rPr>
        <w:t xml:space="preserve">, </w:t>
      </w:r>
      <w:proofErr w:type="spellStart"/>
      <w:r w:rsidR="007464E3" w:rsidRPr="00E14673">
        <w:rPr>
          <w:rFonts w:ascii="Bookman Old Style" w:hAnsi="Bookman Old Style"/>
        </w:rPr>
        <w:t>inserendo</w:t>
      </w:r>
      <w:proofErr w:type="spellEnd"/>
      <w:r w:rsidR="007464E3" w:rsidRPr="00E14673">
        <w:rPr>
          <w:rFonts w:ascii="Bookman Old Style" w:hAnsi="Bookman Old Style"/>
        </w:rPr>
        <w:t xml:space="preserve"> il</w:t>
      </w:r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tampone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nelle</w:t>
      </w:r>
      <w:proofErr w:type="spellEnd"/>
      <w:r w:rsidR="007464E3" w:rsidRPr="00E14673">
        <w:rPr>
          <w:rFonts w:ascii="Bookman Old Style" w:hAnsi="Bookman Old Style"/>
        </w:rPr>
        <w:t xml:space="preserve"> due </w:t>
      </w:r>
      <w:proofErr w:type="spellStart"/>
      <w:r w:rsidR="007464E3" w:rsidRPr="00E14673">
        <w:rPr>
          <w:rFonts w:ascii="Bookman Old Style" w:hAnsi="Bookman Old Style"/>
        </w:rPr>
        <w:t>narici</w:t>
      </w:r>
      <w:proofErr w:type="spellEnd"/>
      <w:r w:rsidR="007464E3" w:rsidRPr="00E14673">
        <w:rPr>
          <w:rFonts w:ascii="Bookman Old Style" w:hAnsi="Bookman Old Style"/>
        </w:rPr>
        <w:t xml:space="preserve"> e procedendo </w:t>
      </w:r>
      <w:proofErr w:type="spellStart"/>
      <w:r w:rsidR="007464E3" w:rsidRPr="00E14673">
        <w:rPr>
          <w:rFonts w:ascii="Bookman Old Style" w:hAnsi="Bookman Old Style"/>
        </w:rPr>
        <w:t>fino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r w:rsidR="007464E3" w:rsidRPr="00E14673">
        <w:rPr>
          <w:rFonts w:ascii="Bookman Old Style" w:hAnsi="Bookman Old Style"/>
        </w:rPr>
        <w:t xml:space="preserve">a </w:t>
      </w:r>
      <w:proofErr w:type="spellStart"/>
      <w:r w:rsidR="007464E3" w:rsidRPr="00E14673">
        <w:rPr>
          <w:rFonts w:ascii="Bookman Old Style" w:hAnsi="Bookman Old Style"/>
        </w:rPr>
        <w:t>raggiungere</w:t>
      </w:r>
      <w:proofErr w:type="spellEnd"/>
      <w:r w:rsidR="007464E3" w:rsidRPr="00E14673">
        <w:rPr>
          <w:rFonts w:ascii="Bookman Old Style" w:hAnsi="Bookman Old Style"/>
        </w:rPr>
        <w:t xml:space="preserve"> la </w:t>
      </w:r>
      <w:proofErr w:type="spellStart"/>
      <w:r w:rsidR="007464E3" w:rsidRPr="00E14673">
        <w:rPr>
          <w:rFonts w:ascii="Bookman Old Style" w:hAnsi="Bookman Old Style"/>
        </w:rPr>
        <w:t>parete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posteriore</w:t>
      </w:r>
      <w:proofErr w:type="spellEnd"/>
      <w:r w:rsidR="007464E3" w:rsidRPr="00E14673">
        <w:rPr>
          <w:rFonts w:ascii="Bookman Old Style" w:hAnsi="Bookman Old Style"/>
        </w:rPr>
        <w:t xml:space="preserve"> del </w:t>
      </w:r>
      <w:proofErr w:type="spellStart"/>
      <w:r w:rsidR="007464E3" w:rsidRPr="00E14673">
        <w:rPr>
          <w:rFonts w:ascii="Bookman Old Style" w:hAnsi="Bookman Old Style"/>
        </w:rPr>
        <w:t>rinofaringe</w:t>
      </w:r>
      <w:proofErr w:type="spellEnd"/>
      <w:r w:rsidR="007464E3" w:rsidRPr="00E14673">
        <w:rPr>
          <w:rFonts w:ascii="Bookman Old Style" w:hAnsi="Bookman Old Style"/>
        </w:rPr>
        <w:t xml:space="preserve"> (</w:t>
      </w:r>
      <w:proofErr w:type="spellStart"/>
      <w:r w:rsidR="007464E3" w:rsidRPr="00E14673">
        <w:rPr>
          <w:rFonts w:ascii="Bookman Old Style" w:hAnsi="Bookman Old Style"/>
        </w:rPr>
        <w:t>parte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superiore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della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faringe</w:t>
      </w:r>
      <w:proofErr w:type="spellEnd"/>
      <w:r w:rsidR="00224F11">
        <w:rPr>
          <w:rFonts w:ascii="Bookman Old Style" w:hAnsi="Bookman Old Style"/>
        </w:rPr>
        <w:t>.</w:t>
      </w:r>
    </w:p>
    <w:p w14:paraId="3E7876E7" w14:textId="4FBBA8CC" w:rsidR="00224F11" w:rsidRPr="00224F11" w:rsidRDefault="00224F11" w:rsidP="00224F11">
      <w:pPr>
        <w:pStyle w:val="NormaleWeb"/>
        <w:rPr>
          <w:rFonts w:ascii="Bookman Old Style" w:hAnsi="Bookman Old Style"/>
          <w:sz w:val="22"/>
        </w:rPr>
      </w:pPr>
      <w:r w:rsidRPr="00224F11">
        <w:rPr>
          <w:rFonts w:ascii="Bookman Old Style" w:hAnsi="Bookman Old Style"/>
          <w:sz w:val="22"/>
        </w:rPr>
        <w:t xml:space="preserve">Il </w:t>
      </w:r>
      <w:r w:rsidRPr="00224F11">
        <w:rPr>
          <w:rStyle w:val="Enfasigrassetto"/>
          <w:rFonts w:ascii="Bookman Old Style" w:hAnsi="Bookman Old Style"/>
          <w:sz w:val="22"/>
        </w:rPr>
        <w:t xml:space="preserve">test antigenico rapido </w:t>
      </w:r>
      <w:r w:rsidRPr="00224F11">
        <w:rPr>
          <w:rFonts w:ascii="Bookman Old Style" w:hAnsi="Bookman Old Style"/>
          <w:sz w:val="22"/>
        </w:rPr>
        <w:t>è un test immunologico a flusso laterale basato sul principio della tecnica del sandwich a doppio anticorpo. L’anticorpo monoclonale che riconosce la proteina nucleocapside (N) di SARS-CoV-2 coniugato con microparticelle colorate viene utilizzato come rilevatore e spruzzato sul tampone di coniugazione. Durante il test, l’antigene SARS-CoV-2 nel campione interagisce con l’anticorpo SARS-CoV-2 coniugato con microparticelle colorate creando un complesso marcato antigene-anticorpo.</w:t>
      </w:r>
    </w:p>
    <w:p w14:paraId="2E765802" w14:textId="77777777" w:rsidR="00224F11" w:rsidRPr="00224F11" w:rsidRDefault="00224F11" w:rsidP="00224F11">
      <w:pPr>
        <w:pStyle w:val="NormaleWeb"/>
        <w:rPr>
          <w:sz w:val="22"/>
        </w:rPr>
      </w:pPr>
      <w:r w:rsidRPr="00224F11">
        <w:rPr>
          <w:rFonts w:ascii="Bookman Old Style" w:hAnsi="Bookman Old Style"/>
          <w:sz w:val="22"/>
        </w:rPr>
        <w:t>Questo complesso migra sulla membrana per azione capillare fino alla linea del test, dove verrà catturato dall’anticorpo monoclonale, immobilizzato nel test, che riconosce la proteina nucleocapside di SARS-CoV-2. La linea colorata (T) diventa visibile nella cassetta del test se gli antigeni SARS-CoV-2 sono presenti nel campione. L’assenza della linea T suggerisce un risultato negativo. La linea di controllo (C) viene utilizzata come controllo procedurale e quindi appare sempre se la procedura del test viene eseguita correttamente.</w:t>
      </w:r>
    </w:p>
    <w:p w14:paraId="796C333A" w14:textId="77777777" w:rsidR="00B2562C" w:rsidRPr="00E14673" w:rsidRDefault="007464E3" w:rsidP="00E14673">
      <w:pPr>
        <w:pStyle w:val="Titolo2"/>
        <w:spacing w:before="1" w:line="508" w:lineRule="exact"/>
        <w:ind w:left="0" w:hanging="1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</w:rPr>
        <w:t>L’antigene</w:t>
      </w:r>
      <w:proofErr w:type="spellEnd"/>
      <w:r w:rsidRPr="00E14673">
        <w:rPr>
          <w:rFonts w:ascii="Bookman Old Style" w:hAnsi="Bookman Old Style"/>
        </w:rPr>
        <w:t xml:space="preserve"> è </w:t>
      </w:r>
      <w:proofErr w:type="spellStart"/>
      <w:r w:rsidRPr="00E14673">
        <w:rPr>
          <w:rFonts w:ascii="Bookman Old Style" w:hAnsi="Bookman Old Style"/>
        </w:rPr>
        <w:t>presente</w:t>
      </w:r>
      <w:proofErr w:type="spellEnd"/>
      <w:r w:rsidRPr="00E14673">
        <w:rPr>
          <w:rFonts w:ascii="Bookman Old Style" w:hAnsi="Bookman Old Style"/>
        </w:rPr>
        <w:t xml:space="preserve"> dopo 7-8 </w:t>
      </w:r>
      <w:proofErr w:type="spellStart"/>
      <w:r w:rsidRPr="00E14673">
        <w:rPr>
          <w:rFonts w:ascii="Bookman Old Style" w:hAnsi="Bookman Old Style"/>
        </w:rPr>
        <w:t>giorni</w:t>
      </w:r>
      <w:proofErr w:type="spellEnd"/>
      <w:r w:rsidRPr="00E14673">
        <w:rPr>
          <w:rFonts w:ascii="Bookman Old Style" w:hAnsi="Bookman Old Style"/>
        </w:rPr>
        <w:t xml:space="preserve"> dal </w:t>
      </w:r>
      <w:proofErr w:type="spellStart"/>
      <w:r w:rsidRPr="00E14673">
        <w:rPr>
          <w:rFonts w:ascii="Bookman Old Style" w:hAnsi="Bookman Old Style"/>
        </w:rPr>
        <w:t>contagio</w:t>
      </w:r>
      <w:proofErr w:type="spellEnd"/>
      <w:r w:rsidRPr="00E14673">
        <w:rPr>
          <w:rFonts w:ascii="Bookman Old Style" w:hAnsi="Bookman Old Style"/>
        </w:rPr>
        <w:t xml:space="preserve"> e dopo 1-2 </w:t>
      </w:r>
      <w:proofErr w:type="spellStart"/>
      <w:r w:rsidRPr="00E14673">
        <w:rPr>
          <w:rFonts w:ascii="Bookman Old Style" w:hAnsi="Bookman Old Style"/>
        </w:rPr>
        <w:t>giorni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dall’inizio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dei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sintomi</w:t>
      </w:r>
      <w:proofErr w:type="spellEnd"/>
      <w:r w:rsidRPr="00E14673">
        <w:rPr>
          <w:rFonts w:ascii="Bookman Old Style" w:hAnsi="Bookman Old Style"/>
        </w:rPr>
        <w:t>.</w:t>
      </w:r>
    </w:p>
    <w:p w14:paraId="7B98F305" w14:textId="3D68D2CF" w:rsidR="009921D9" w:rsidRPr="00E14673" w:rsidRDefault="007464E3" w:rsidP="00E14673">
      <w:pPr>
        <w:pStyle w:val="Titolo2"/>
        <w:spacing w:before="1" w:line="508" w:lineRule="exact"/>
        <w:ind w:left="0" w:hanging="1"/>
        <w:rPr>
          <w:rFonts w:ascii="Bookman Old Style" w:hAnsi="Bookman Old Style"/>
        </w:rPr>
      </w:pPr>
      <w:r w:rsidRPr="00E14673">
        <w:rPr>
          <w:rFonts w:ascii="Bookman Old Style" w:hAnsi="Bookman Old Style"/>
          <w:spacing w:val="-47"/>
        </w:rPr>
        <w:t xml:space="preserve"> </w:t>
      </w:r>
      <w:r w:rsidRPr="00E14673">
        <w:rPr>
          <w:rFonts w:ascii="Bookman Old Style" w:hAnsi="Bookman Old Style"/>
        </w:rPr>
        <w:t>Chi</w:t>
      </w:r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lo</w:t>
      </w:r>
      <w:r w:rsidRPr="00E14673">
        <w:rPr>
          <w:rFonts w:ascii="Bookman Old Style" w:hAnsi="Bookman Old Style"/>
          <w:spacing w:val="-1"/>
        </w:rPr>
        <w:t xml:space="preserve"> </w:t>
      </w:r>
      <w:proofErr w:type="spellStart"/>
      <w:r w:rsidRPr="00E14673">
        <w:rPr>
          <w:rFonts w:ascii="Bookman Old Style" w:hAnsi="Bookman Old Style"/>
        </w:rPr>
        <w:t>esegue</w:t>
      </w:r>
      <w:proofErr w:type="spellEnd"/>
    </w:p>
    <w:p w14:paraId="35AFFACE" w14:textId="34895E70" w:rsidR="009921D9" w:rsidRPr="00E14673" w:rsidRDefault="007464E3" w:rsidP="00E14673">
      <w:pPr>
        <w:pStyle w:val="Corpotesto"/>
        <w:spacing w:line="268" w:lineRule="exact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Il</w:t>
      </w:r>
      <w:r w:rsidRPr="00E14673">
        <w:rPr>
          <w:rFonts w:ascii="Bookman Old Style" w:hAnsi="Bookman Old Style"/>
          <w:spacing w:val="-3"/>
        </w:rPr>
        <w:t xml:space="preserve"> </w:t>
      </w:r>
      <w:proofErr w:type="spellStart"/>
      <w:r w:rsidRPr="00E14673">
        <w:rPr>
          <w:rFonts w:ascii="Bookman Old Style" w:hAnsi="Bookman Old Style"/>
        </w:rPr>
        <w:t>tampone</w:t>
      </w:r>
      <w:proofErr w:type="spellEnd"/>
      <w:r w:rsidRPr="00E14673">
        <w:rPr>
          <w:rFonts w:ascii="Bookman Old Style" w:hAnsi="Bookman Old Style"/>
          <w:spacing w:val="-4"/>
        </w:rPr>
        <w:t xml:space="preserve"> </w:t>
      </w:r>
      <w:proofErr w:type="spellStart"/>
      <w:r w:rsidRPr="00E14673">
        <w:rPr>
          <w:rFonts w:ascii="Bookman Old Style" w:hAnsi="Bookman Old Style"/>
        </w:rPr>
        <w:t>viene</w:t>
      </w:r>
      <w:proofErr w:type="spellEnd"/>
      <w:r w:rsidRPr="00E14673">
        <w:rPr>
          <w:rFonts w:ascii="Bookman Old Style" w:hAnsi="Bookman Old Style"/>
          <w:spacing w:val="-1"/>
        </w:rPr>
        <w:t xml:space="preserve"> </w:t>
      </w:r>
      <w:proofErr w:type="spellStart"/>
      <w:r w:rsidRPr="00E14673">
        <w:rPr>
          <w:rFonts w:ascii="Bookman Old Style" w:hAnsi="Bookman Old Style"/>
        </w:rPr>
        <w:t>effettuato</w:t>
      </w:r>
      <w:proofErr w:type="spellEnd"/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da</w:t>
      </w:r>
      <w:r w:rsidRPr="00E14673">
        <w:rPr>
          <w:rFonts w:ascii="Bookman Old Style" w:hAnsi="Bookman Old Style"/>
          <w:spacing w:val="-4"/>
        </w:rPr>
        <w:t xml:space="preserve"> </w:t>
      </w:r>
      <w:proofErr w:type="spellStart"/>
      <w:r w:rsidRPr="00E14673">
        <w:rPr>
          <w:rFonts w:ascii="Bookman Old Style" w:hAnsi="Bookman Old Style"/>
        </w:rPr>
        <w:t>Personale</w:t>
      </w:r>
      <w:proofErr w:type="spellEnd"/>
      <w:r w:rsidRPr="00E14673">
        <w:rPr>
          <w:rFonts w:ascii="Bookman Old Style" w:hAnsi="Bookman Old Style"/>
          <w:spacing w:val="-4"/>
        </w:rPr>
        <w:t xml:space="preserve"> </w:t>
      </w:r>
      <w:proofErr w:type="spellStart"/>
      <w:r w:rsidRPr="00E14673">
        <w:rPr>
          <w:rFonts w:ascii="Bookman Old Style" w:hAnsi="Bookman Old Style"/>
        </w:rPr>
        <w:t>Sanitario</w:t>
      </w:r>
      <w:proofErr w:type="spellEnd"/>
      <w:r w:rsidRPr="00E14673">
        <w:rPr>
          <w:rFonts w:ascii="Bookman Old Style" w:hAnsi="Bookman Old Style"/>
        </w:rPr>
        <w:t>.</w:t>
      </w:r>
    </w:p>
    <w:p w14:paraId="75F5E923" w14:textId="1DA4AB76" w:rsidR="00B253FF" w:rsidRPr="00E14673" w:rsidRDefault="00B253FF" w:rsidP="00E14673">
      <w:pPr>
        <w:pStyle w:val="Titolo2"/>
        <w:spacing w:before="1" w:line="508" w:lineRule="exact"/>
        <w:ind w:left="0" w:hanging="1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 xml:space="preserve">A chi é </w:t>
      </w:r>
      <w:proofErr w:type="spellStart"/>
      <w:r w:rsidRPr="00E14673">
        <w:rPr>
          <w:rFonts w:ascii="Bookman Old Style" w:hAnsi="Bookman Old Style"/>
        </w:rPr>
        <w:t>rivolto</w:t>
      </w:r>
      <w:proofErr w:type="spellEnd"/>
    </w:p>
    <w:p w14:paraId="47C32A38" w14:textId="102428C9" w:rsidR="00B253FF" w:rsidRPr="00E14673" w:rsidRDefault="00B253FF" w:rsidP="00E14673">
      <w:pPr>
        <w:pStyle w:val="Corpotesto"/>
        <w:spacing w:line="268" w:lineRule="exact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Il</w:t>
      </w:r>
      <w:r w:rsidRPr="00E14673">
        <w:rPr>
          <w:rFonts w:ascii="Bookman Old Style" w:hAnsi="Bookman Old Style"/>
          <w:spacing w:val="-3"/>
        </w:rPr>
        <w:t xml:space="preserve"> </w:t>
      </w:r>
      <w:proofErr w:type="spellStart"/>
      <w:r w:rsidRPr="00E14673">
        <w:rPr>
          <w:rFonts w:ascii="Bookman Old Style" w:hAnsi="Bookman Old Style"/>
        </w:rPr>
        <w:t>tampone</w:t>
      </w:r>
      <w:proofErr w:type="spellEnd"/>
      <w:r w:rsidRPr="00E14673">
        <w:rPr>
          <w:rFonts w:ascii="Bookman Old Style" w:hAnsi="Bookman Old Style"/>
          <w:spacing w:val="-4"/>
        </w:rPr>
        <w:t xml:space="preserve"> </w:t>
      </w:r>
      <w:proofErr w:type="spellStart"/>
      <w:r w:rsidRPr="00E14673">
        <w:rPr>
          <w:rFonts w:ascii="Bookman Old Style" w:hAnsi="Bookman Old Style"/>
        </w:rPr>
        <w:t>rapido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eseguito</w:t>
      </w:r>
      <w:proofErr w:type="spellEnd"/>
      <w:r w:rsidRPr="00E14673">
        <w:rPr>
          <w:rFonts w:ascii="Bookman Old Style" w:hAnsi="Bookman Old Style"/>
        </w:rPr>
        <w:t xml:space="preserve"> in </w:t>
      </w:r>
      <w:proofErr w:type="spellStart"/>
      <w:r w:rsidRPr="00E14673">
        <w:rPr>
          <w:rFonts w:ascii="Bookman Old Style" w:hAnsi="Bookman Old Style"/>
        </w:rPr>
        <w:t>farmacia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può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essere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effettuato</w:t>
      </w:r>
      <w:proofErr w:type="spellEnd"/>
      <w:r w:rsidRPr="00E14673">
        <w:rPr>
          <w:rFonts w:ascii="Bookman Old Style" w:hAnsi="Bookman Old Style"/>
        </w:rPr>
        <w:t xml:space="preserve"> solo </w:t>
      </w:r>
      <w:r w:rsidR="00E14673">
        <w:rPr>
          <w:rFonts w:ascii="Bookman Old Style" w:hAnsi="Bookman Old Style"/>
        </w:rPr>
        <w:t xml:space="preserve">ad </w:t>
      </w:r>
      <w:proofErr w:type="spellStart"/>
      <w:r w:rsidR="00902B1F" w:rsidRPr="00E14673">
        <w:rPr>
          <w:rFonts w:ascii="Bookman Old Style" w:hAnsi="Bookman Old Style"/>
        </w:rPr>
        <w:t>individui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che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r w:rsidR="00902B1F" w:rsidRPr="00E14673">
        <w:rPr>
          <w:rFonts w:ascii="Bookman Old Style" w:hAnsi="Bookman Old Style"/>
          <w:b/>
          <w:bCs/>
        </w:rPr>
        <w:t>non</w:t>
      </w:r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presentano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sintomatologia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legata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all’infezione</w:t>
      </w:r>
      <w:proofErr w:type="spellEnd"/>
      <w:r w:rsidR="00902B1F" w:rsidRPr="00E14673">
        <w:rPr>
          <w:rFonts w:ascii="Bookman Old Style" w:hAnsi="Bookman Old Style"/>
        </w:rPr>
        <w:t xml:space="preserve"> da Sars-Cov-2</w:t>
      </w:r>
    </w:p>
    <w:p w14:paraId="2537928B" w14:textId="77777777" w:rsidR="00B253FF" w:rsidRPr="00E14673" w:rsidRDefault="00B253FF" w:rsidP="00E14673">
      <w:pPr>
        <w:pStyle w:val="Corpotesto"/>
        <w:spacing w:before="2"/>
        <w:rPr>
          <w:rFonts w:ascii="Bookman Old Style" w:hAnsi="Bookman Old Style"/>
          <w:sz w:val="25"/>
        </w:rPr>
      </w:pPr>
    </w:p>
    <w:p w14:paraId="53A135A5" w14:textId="77777777" w:rsidR="009921D9" w:rsidRPr="00E14673" w:rsidRDefault="007464E3" w:rsidP="00E14673">
      <w:pPr>
        <w:pStyle w:val="Titolo2"/>
        <w:ind w:left="0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</w:rPr>
        <w:t>Possibili</w:t>
      </w:r>
      <w:proofErr w:type="spellEnd"/>
      <w:r w:rsidRPr="00E14673">
        <w:rPr>
          <w:rFonts w:ascii="Bookman Old Style" w:hAnsi="Bookman Old Style"/>
          <w:spacing w:val="-2"/>
        </w:rPr>
        <w:t xml:space="preserve"> </w:t>
      </w:r>
      <w:proofErr w:type="spellStart"/>
      <w:r w:rsidRPr="00E14673">
        <w:rPr>
          <w:rFonts w:ascii="Bookman Old Style" w:hAnsi="Bookman Old Style"/>
        </w:rPr>
        <w:t>risultati</w:t>
      </w:r>
      <w:proofErr w:type="spellEnd"/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del</w:t>
      </w:r>
      <w:r w:rsidRPr="00E14673">
        <w:rPr>
          <w:rFonts w:ascii="Bookman Old Style" w:hAnsi="Bookman Old Style"/>
          <w:spacing w:val="-3"/>
        </w:rPr>
        <w:t xml:space="preserve"> </w:t>
      </w:r>
      <w:r w:rsidRPr="00E14673">
        <w:rPr>
          <w:rFonts w:ascii="Bookman Old Style" w:hAnsi="Bookman Old Style"/>
        </w:rPr>
        <w:t>test:</w:t>
      </w:r>
    </w:p>
    <w:p w14:paraId="6A93EBA2" w14:textId="3C4827E7" w:rsidR="009921D9" w:rsidRPr="00E14673" w:rsidRDefault="007464E3" w:rsidP="00E14673">
      <w:pPr>
        <w:spacing w:before="43"/>
        <w:rPr>
          <w:rFonts w:ascii="Bookman Old Style" w:hAnsi="Bookman Old Style"/>
          <w:b/>
        </w:rPr>
      </w:pPr>
      <w:proofErr w:type="spellStart"/>
      <w:r w:rsidRPr="00E14673">
        <w:rPr>
          <w:rFonts w:ascii="Bookman Old Style" w:hAnsi="Bookman Old Style"/>
          <w:sz w:val="28"/>
        </w:rPr>
        <w:t>Risultato</w:t>
      </w:r>
      <w:proofErr w:type="spellEnd"/>
      <w:r w:rsidRPr="00E14673">
        <w:rPr>
          <w:rFonts w:ascii="Bookman Old Style" w:hAnsi="Bookman Old Style"/>
          <w:spacing w:val="12"/>
          <w:sz w:val="28"/>
        </w:rPr>
        <w:t xml:space="preserve"> </w:t>
      </w:r>
      <w:r w:rsidRPr="00E14673">
        <w:rPr>
          <w:rFonts w:ascii="Bookman Old Style" w:hAnsi="Bookman Old Style"/>
          <w:b/>
          <w:sz w:val="28"/>
        </w:rPr>
        <w:t>NEGATIVO</w:t>
      </w:r>
      <w:r w:rsidRPr="00E14673">
        <w:rPr>
          <w:rFonts w:ascii="Bookman Old Style" w:hAnsi="Bookman Old Style"/>
        </w:rPr>
        <w:t>:</w:t>
      </w:r>
      <w:r w:rsidRPr="00E14673">
        <w:rPr>
          <w:rFonts w:ascii="Bookman Old Style" w:hAnsi="Bookman Old Style"/>
          <w:spacing w:val="9"/>
        </w:rPr>
        <w:t xml:space="preserve"> </w:t>
      </w:r>
      <w:r w:rsidRPr="00E14673">
        <w:rPr>
          <w:rFonts w:ascii="Bookman Old Style" w:hAnsi="Bookman Old Style"/>
        </w:rPr>
        <w:t>non</w:t>
      </w:r>
      <w:r w:rsidRPr="00E14673">
        <w:rPr>
          <w:rFonts w:ascii="Bookman Old Style" w:hAnsi="Bookman Old Style"/>
          <w:spacing w:val="13"/>
        </w:rPr>
        <w:t xml:space="preserve"> </w:t>
      </w:r>
      <w:proofErr w:type="spellStart"/>
      <w:r w:rsidRPr="00E14673">
        <w:rPr>
          <w:rFonts w:ascii="Bookman Old Style" w:hAnsi="Bookman Old Style"/>
        </w:rPr>
        <w:t>risultano</w:t>
      </w:r>
      <w:proofErr w:type="spellEnd"/>
      <w:r w:rsidRPr="00E14673">
        <w:rPr>
          <w:rFonts w:ascii="Bookman Old Style" w:hAnsi="Bookman Old Style"/>
          <w:spacing w:val="14"/>
        </w:rPr>
        <w:t xml:space="preserve"> </w:t>
      </w:r>
      <w:proofErr w:type="spellStart"/>
      <w:r w:rsidRPr="00E14673">
        <w:rPr>
          <w:rFonts w:ascii="Bookman Old Style" w:hAnsi="Bookman Old Style"/>
        </w:rPr>
        <w:t>infezioni</w:t>
      </w:r>
      <w:proofErr w:type="spellEnd"/>
      <w:r w:rsidRPr="00E14673">
        <w:rPr>
          <w:rFonts w:ascii="Bookman Old Style" w:hAnsi="Bookman Old Style"/>
          <w:spacing w:val="13"/>
        </w:rPr>
        <w:t xml:space="preserve"> </w:t>
      </w:r>
      <w:r w:rsidRPr="00E14673">
        <w:rPr>
          <w:rFonts w:ascii="Bookman Old Style" w:hAnsi="Bookman Old Style"/>
        </w:rPr>
        <w:t>in</w:t>
      </w:r>
      <w:r w:rsidRPr="00E14673">
        <w:rPr>
          <w:rFonts w:ascii="Bookman Old Style" w:hAnsi="Bookman Old Style"/>
          <w:spacing w:val="12"/>
        </w:rPr>
        <w:t xml:space="preserve"> </w:t>
      </w:r>
      <w:proofErr w:type="spellStart"/>
      <w:r w:rsidRPr="00E14673">
        <w:rPr>
          <w:rFonts w:ascii="Bookman Old Style" w:hAnsi="Bookman Old Style"/>
        </w:rPr>
        <w:t>corso</w:t>
      </w:r>
      <w:proofErr w:type="spellEnd"/>
      <w:r w:rsidRPr="00E14673">
        <w:rPr>
          <w:rFonts w:ascii="Bookman Old Style" w:hAnsi="Bookman Old Style"/>
          <w:spacing w:val="11"/>
        </w:rPr>
        <w:t xml:space="preserve"> </w:t>
      </w:r>
      <w:r w:rsidRPr="00E14673">
        <w:rPr>
          <w:rFonts w:ascii="Bookman Old Style" w:hAnsi="Bookman Old Style"/>
        </w:rPr>
        <w:t>da</w:t>
      </w:r>
      <w:r w:rsidRPr="00E14673">
        <w:rPr>
          <w:rFonts w:ascii="Bookman Old Style" w:hAnsi="Bookman Old Style"/>
          <w:spacing w:val="11"/>
        </w:rPr>
        <w:t xml:space="preserve"> </w:t>
      </w:r>
      <w:r w:rsidRPr="00E14673">
        <w:rPr>
          <w:rFonts w:ascii="Bookman Old Style" w:hAnsi="Bookman Old Style"/>
        </w:rPr>
        <w:t>virus</w:t>
      </w:r>
      <w:r w:rsidRPr="00E14673">
        <w:rPr>
          <w:rFonts w:ascii="Bookman Old Style" w:hAnsi="Bookman Old Style"/>
          <w:spacing w:val="13"/>
        </w:rPr>
        <w:t xml:space="preserve"> </w:t>
      </w:r>
      <w:r w:rsidRPr="00E14673">
        <w:rPr>
          <w:rFonts w:ascii="Bookman Old Style" w:hAnsi="Bookman Old Style"/>
        </w:rPr>
        <w:t>SARS</w:t>
      </w:r>
      <w:r w:rsidRPr="00E14673">
        <w:rPr>
          <w:rFonts w:ascii="Bookman Old Style" w:hAnsi="Bookman Old Style"/>
          <w:spacing w:val="10"/>
        </w:rPr>
        <w:t xml:space="preserve"> </w:t>
      </w:r>
      <w:r w:rsidRPr="00E14673">
        <w:rPr>
          <w:rFonts w:ascii="Bookman Old Style" w:hAnsi="Bookman Old Style"/>
        </w:rPr>
        <w:t>Cov-2</w:t>
      </w:r>
      <w:r w:rsidRPr="00E14673">
        <w:rPr>
          <w:rFonts w:ascii="Bookman Old Style" w:hAnsi="Bookman Old Style"/>
          <w:spacing w:val="13"/>
        </w:rPr>
        <w:t xml:space="preserve"> </w:t>
      </w:r>
      <w:r w:rsidRPr="00E14673">
        <w:rPr>
          <w:rFonts w:ascii="Bookman Old Style" w:hAnsi="Bookman Old Style"/>
          <w:spacing w:val="11"/>
        </w:rPr>
        <w:t xml:space="preserve"> </w:t>
      </w:r>
    </w:p>
    <w:p w14:paraId="47C386E2" w14:textId="508C954A" w:rsidR="009921D9" w:rsidRPr="00E14673" w:rsidRDefault="007464E3" w:rsidP="00E14673">
      <w:pPr>
        <w:rPr>
          <w:rFonts w:ascii="Bookman Old Style" w:hAnsi="Bookman Old Style"/>
          <w:b/>
        </w:rPr>
      </w:pPr>
      <w:proofErr w:type="spellStart"/>
      <w:r w:rsidRPr="00E14673">
        <w:rPr>
          <w:rFonts w:ascii="Bookman Old Style" w:hAnsi="Bookman Old Style"/>
          <w:sz w:val="28"/>
        </w:rPr>
        <w:t>Risultato</w:t>
      </w:r>
      <w:proofErr w:type="spellEnd"/>
      <w:r w:rsidRPr="00E14673">
        <w:rPr>
          <w:rFonts w:ascii="Bookman Old Style" w:hAnsi="Bookman Old Style"/>
          <w:spacing w:val="38"/>
          <w:sz w:val="28"/>
        </w:rPr>
        <w:t xml:space="preserve"> </w:t>
      </w:r>
      <w:r w:rsidRPr="00E14673">
        <w:rPr>
          <w:rFonts w:ascii="Bookman Old Style" w:hAnsi="Bookman Old Style"/>
          <w:b/>
          <w:sz w:val="28"/>
        </w:rPr>
        <w:t>POSITIVO</w:t>
      </w:r>
      <w:r w:rsidRPr="00E14673">
        <w:rPr>
          <w:rFonts w:ascii="Bookman Old Style" w:hAnsi="Bookman Old Style"/>
        </w:rPr>
        <w:t>:</w:t>
      </w:r>
      <w:r w:rsidRPr="00E14673">
        <w:rPr>
          <w:rFonts w:ascii="Bookman Old Style" w:hAnsi="Bookman Old Style"/>
          <w:spacing w:val="40"/>
        </w:rPr>
        <w:t xml:space="preserve"> </w:t>
      </w:r>
      <w:proofErr w:type="spellStart"/>
      <w:r w:rsidRPr="00E14673">
        <w:rPr>
          <w:rFonts w:ascii="Bookman Old Style" w:hAnsi="Bookman Old Style"/>
        </w:rPr>
        <w:t>risulta</w:t>
      </w:r>
      <w:proofErr w:type="spellEnd"/>
      <w:r w:rsidRPr="00E14673">
        <w:rPr>
          <w:rFonts w:ascii="Bookman Old Style" w:hAnsi="Bookman Old Style"/>
          <w:spacing w:val="38"/>
        </w:rPr>
        <w:t xml:space="preserve"> </w:t>
      </w:r>
      <w:r w:rsidRPr="00E14673">
        <w:rPr>
          <w:rFonts w:ascii="Bookman Old Style" w:hAnsi="Bookman Old Style"/>
        </w:rPr>
        <w:t>in</w:t>
      </w:r>
      <w:r w:rsidRPr="00E14673">
        <w:rPr>
          <w:rFonts w:ascii="Bookman Old Style" w:hAnsi="Bookman Old Style"/>
          <w:spacing w:val="38"/>
        </w:rPr>
        <w:t xml:space="preserve"> </w:t>
      </w:r>
      <w:proofErr w:type="spellStart"/>
      <w:r w:rsidRPr="00E14673">
        <w:rPr>
          <w:rFonts w:ascii="Bookman Old Style" w:hAnsi="Bookman Old Style"/>
        </w:rPr>
        <w:t>corso</w:t>
      </w:r>
      <w:proofErr w:type="spellEnd"/>
      <w:r w:rsidRPr="00E14673">
        <w:rPr>
          <w:rFonts w:ascii="Bookman Old Style" w:hAnsi="Bookman Old Style"/>
          <w:spacing w:val="38"/>
        </w:rPr>
        <w:t xml:space="preserve"> </w:t>
      </w:r>
      <w:proofErr w:type="spellStart"/>
      <w:r w:rsidRPr="00E14673">
        <w:rPr>
          <w:rFonts w:ascii="Bookman Old Style" w:hAnsi="Bookman Old Style"/>
        </w:rPr>
        <w:t>un’infezione</w:t>
      </w:r>
      <w:proofErr w:type="spellEnd"/>
      <w:r w:rsidRPr="00E14673">
        <w:rPr>
          <w:rFonts w:ascii="Bookman Old Style" w:hAnsi="Bookman Old Style"/>
          <w:spacing w:val="40"/>
        </w:rPr>
        <w:t xml:space="preserve"> </w:t>
      </w:r>
      <w:r w:rsidRPr="00E14673">
        <w:rPr>
          <w:rFonts w:ascii="Bookman Old Style" w:hAnsi="Bookman Old Style"/>
        </w:rPr>
        <w:t>da</w:t>
      </w:r>
      <w:r w:rsidRPr="00E14673">
        <w:rPr>
          <w:rFonts w:ascii="Bookman Old Style" w:hAnsi="Bookman Old Style"/>
          <w:spacing w:val="37"/>
        </w:rPr>
        <w:t xml:space="preserve"> </w:t>
      </w:r>
      <w:r w:rsidRPr="00E14673">
        <w:rPr>
          <w:rFonts w:ascii="Bookman Old Style" w:hAnsi="Bookman Old Style"/>
        </w:rPr>
        <w:t>virus</w:t>
      </w:r>
      <w:r w:rsidRPr="00E14673">
        <w:rPr>
          <w:rFonts w:ascii="Bookman Old Style" w:hAnsi="Bookman Old Style"/>
          <w:spacing w:val="39"/>
        </w:rPr>
        <w:t xml:space="preserve"> </w:t>
      </w:r>
      <w:r w:rsidRPr="00E14673">
        <w:rPr>
          <w:rFonts w:ascii="Bookman Old Style" w:hAnsi="Bookman Old Style"/>
        </w:rPr>
        <w:t>SARS</w:t>
      </w:r>
      <w:r w:rsidRPr="00E14673">
        <w:rPr>
          <w:rFonts w:ascii="Bookman Old Style" w:hAnsi="Bookman Old Style"/>
          <w:spacing w:val="39"/>
        </w:rPr>
        <w:t xml:space="preserve"> </w:t>
      </w:r>
      <w:r w:rsidRPr="00E14673">
        <w:rPr>
          <w:rFonts w:ascii="Bookman Old Style" w:hAnsi="Bookman Old Style"/>
        </w:rPr>
        <w:t>Cov-2</w:t>
      </w:r>
      <w:r w:rsidRPr="00E14673">
        <w:rPr>
          <w:rFonts w:ascii="Bookman Old Style" w:hAnsi="Bookman Old Style"/>
          <w:spacing w:val="28"/>
        </w:rPr>
        <w:t xml:space="preserve"> </w:t>
      </w:r>
    </w:p>
    <w:p w14:paraId="40421586" w14:textId="17C07FAC" w:rsidR="009921D9" w:rsidRPr="00E14673" w:rsidRDefault="007464E3" w:rsidP="00E14673">
      <w:pPr>
        <w:spacing w:line="340" w:lineRule="exact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  <w:sz w:val="28"/>
        </w:rPr>
        <w:t>Risultato</w:t>
      </w:r>
      <w:proofErr w:type="spellEnd"/>
      <w:r w:rsidRPr="00E14673">
        <w:rPr>
          <w:rFonts w:ascii="Bookman Old Style" w:hAnsi="Bookman Old Style"/>
          <w:spacing w:val="43"/>
          <w:sz w:val="28"/>
        </w:rPr>
        <w:t xml:space="preserve"> </w:t>
      </w:r>
      <w:r w:rsidRPr="00E14673">
        <w:rPr>
          <w:rFonts w:ascii="Bookman Old Style" w:hAnsi="Bookman Old Style"/>
          <w:b/>
          <w:sz w:val="28"/>
        </w:rPr>
        <w:t>NON</w:t>
      </w:r>
      <w:r w:rsidRPr="00E14673">
        <w:rPr>
          <w:rFonts w:ascii="Bookman Old Style" w:hAnsi="Bookman Old Style"/>
          <w:b/>
          <w:spacing w:val="43"/>
          <w:sz w:val="28"/>
        </w:rPr>
        <w:t xml:space="preserve"> </w:t>
      </w:r>
      <w:r w:rsidRPr="00E14673">
        <w:rPr>
          <w:rFonts w:ascii="Bookman Old Style" w:hAnsi="Bookman Old Style"/>
          <w:b/>
          <w:sz w:val="28"/>
        </w:rPr>
        <w:t>IDONEO</w:t>
      </w:r>
      <w:r w:rsidRPr="00E14673">
        <w:rPr>
          <w:rFonts w:ascii="Bookman Old Style" w:hAnsi="Bookman Old Style"/>
        </w:rPr>
        <w:t>:</w:t>
      </w:r>
      <w:r w:rsidRPr="00E14673">
        <w:rPr>
          <w:rFonts w:ascii="Bookman Old Style" w:hAnsi="Bookman Old Style"/>
          <w:spacing w:val="45"/>
        </w:rPr>
        <w:t xml:space="preserve"> </w:t>
      </w:r>
      <w:r w:rsidRPr="00E14673">
        <w:rPr>
          <w:rFonts w:ascii="Bookman Old Style" w:hAnsi="Bookman Old Style"/>
        </w:rPr>
        <w:t>il</w:t>
      </w:r>
      <w:r w:rsidRPr="00E14673">
        <w:rPr>
          <w:rFonts w:ascii="Bookman Old Style" w:hAnsi="Bookman Old Style"/>
          <w:spacing w:val="39"/>
        </w:rPr>
        <w:t xml:space="preserve"> </w:t>
      </w:r>
      <w:proofErr w:type="spellStart"/>
      <w:r w:rsidRPr="00E14673">
        <w:rPr>
          <w:rFonts w:ascii="Bookman Old Style" w:hAnsi="Bookman Old Style"/>
        </w:rPr>
        <w:t>materiale</w:t>
      </w:r>
      <w:proofErr w:type="spellEnd"/>
      <w:r w:rsidRPr="00E14673">
        <w:rPr>
          <w:rFonts w:ascii="Bookman Old Style" w:hAnsi="Bookman Old Style"/>
          <w:spacing w:val="42"/>
        </w:rPr>
        <w:t xml:space="preserve"> </w:t>
      </w:r>
      <w:proofErr w:type="spellStart"/>
      <w:r w:rsidRPr="00E14673">
        <w:rPr>
          <w:rFonts w:ascii="Bookman Old Style" w:hAnsi="Bookman Old Style"/>
        </w:rPr>
        <w:t>raccolto</w:t>
      </w:r>
      <w:proofErr w:type="spellEnd"/>
      <w:r w:rsidRPr="00E14673">
        <w:rPr>
          <w:rFonts w:ascii="Bookman Old Style" w:hAnsi="Bookman Old Style"/>
          <w:spacing w:val="40"/>
        </w:rPr>
        <w:t xml:space="preserve"> </w:t>
      </w:r>
      <w:r w:rsidRPr="00E14673">
        <w:rPr>
          <w:rFonts w:ascii="Bookman Old Style" w:hAnsi="Bookman Old Style"/>
        </w:rPr>
        <w:t>è</w:t>
      </w:r>
      <w:r w:rsidRPr="00E14673">
        <w:rPr>
          <w:rFonts w:ascii="Bookman Old Style" w:hAnsi="Bookman Old Style"/>
          <w:spacing w:val="43"/>
        </w:rPr>
        <w:t xml:space="preserve"> </w:t>
      </w:r>
      <w:r w:rsidRPr="00E14673">
        <w:rPr>
          <w:rFonts w:ascii="Bookman Old Style" w:hAnsi="Bookman Old Style"/>
        </w:rPr>
        <w:t>di</w:t>
      </w:r>
      <w:r w:rsidRPr="00E14673">
        <w:rPr>
          <w:rFonts w:ascii="Bookman Old Style" w:hAnsi="Bookman Old Style"/>
          <w:spacing w:val="41"/>
        </w:rPr>
        <w:t xml:space="preserve"> </w:t>
      </w:r>
      <w:proofErr w:type="spellStart"/>
      <w:r w:rsidRPr="00E14673">
        <w:rPr>
          <w:rFonts w:ascii="Bookman Old Style" w:hAnsi="Bookman Old Style"/>
        </w:rPr>
        <w:t>scarsa</w:t>
      </w:r>
      <w:proofErr w:type="spellEnd"/>
      <w:r w:rsidRPr="00E14673">
        <w:rPr>
          <w:rFonts w:ascii="Bookman Old Style" w:hAnsi="Bookman Old Style"/>
          <w:spacing w:val="41"/>
        </w:rPr>
        <w:t xml:space="preserve"> </w:t>
      </w:r>
      <w:proofErr w:type="spellStart"/>
      <w:r w:rsidRPr="00E14673">
        <w:rPr>
          <w:rFonts w:ascii="Bookman Old Style" w:hAnsi="Bookman Old Style"/>
        </w:rPr>
        <w:t>qualità</w:t>
      </w:r>
      <w:proofErr w:type="spellEnd"/>
      <w:r w:rsidRPr="00E14673">
        <w:rPr>
          <w:rFonts w:ascii="Bookman Old Style" w:hAnsi="Bookman Old Style"/>
          <w:spacing w:val="41"/>
        </w:rPr>
        <w:t xml:space="preserve"> </w:t>
      </w:r>
      <w:r w:rsidRPr="00E14673">
        <w:rPr>
          <w:rFonts w:ascii="Bookman Old Style" w:hAnsi="Bookman Old Style"/>
        </w:rPr>
        <w:t>e</w:t>
      </w:r>
      <w:r w:rsidRPr="00E14673">
        <w:rPr>
          <w:rFonts w:ascii="Bookman Old Style" w:hAnsi="Bookman Old Style"/>
          <w:spacing w:val="42"/>
        </w:rPr>
        <w:t xml:space="preserve"> </w:t>
      </w:r>
      <w:r w:rsidRPr="00E14673">
        <w:rPr>
          <w:rFonts w:ascii="Bookman Old Style" w:hAnsi="Bookman Old Style"/>
        </w:rPr>
        <w:t>non</w:t>
      </w:r>
      <w:r w:rsidRPr="00E14673">
        <w:rPr>
          <w:rFonts w:ascii="Bookman Old Style" w:hAnsi="Bookman Old Style"/>
          <w:spacing w:val="39"/>
        </w:rPr>
        <w:t xml:space="preserve"> </w:t>
      </w:r>
      <w:proofErr w:type="spellStart"/>
      <w:r w:rsidRPr="00E14673">
        <w:rPr>
          <w:rFonts w:ascii="Bookman Old Style" w:hAnsi="Bookman Old Style"/>
        </w:rPr>
        <w:t>sufficiente</w:t>
      </w:r>
      <w:proofErr w:type="spellEnd"/>
      <w:r w:rsidRPr="00E14673">
        <w:rPr>
          <w:rFonts w:ascii="Bookman Old Style" w:hAnsi="Bookman Old Style"/>
          <w:spacing w:val="42"/>
        </w:rPr>
        <w:t xml:space="preserve"> </w:t>
      </w:r>
      <w:r w:rsidRPr="00E14673">
        <w:rPr>
          <w:rFonts w:ascii="Bookman Old Style" w:hAnsi="Bookman Old Style"/>
        </w:rPr>
        <w:t>per</w:t>
      </w:r>
      <w:r w:rsidRPr="00E14673">
        <w:rPr>
          <w:rFonts w:ascii="Bookman Old Style" w:hAnsi="Bookman Old Style"/>
          <w:spacing w:val="42"/>
        </w:rPr>
        <w:t xml:space="preserve"> </w:t>
      </w:r>
      <w:proofErr w:type="spellStart"/>
      <w:r w:rsidRPr="00E14673">
        <w:rPr>
          <w:rFonts w:ascii="Bookman Old Style" w:hAnsi="Bookman Old Style"/>
        </w:rPr>
        <w:t>l’esame</w:t>
      </w:r>
      <w:proofErr w:type="spellEnd"/>
      <w:r w:rsidRPr="00E14673">
        <w:rPr>
          <w:rFonts w:ascii="Bookman Old Style" w:hAnsi="Bookman Old Style"/>
          <w:spacing w:val="43"/>
        </w:rPr>
        <w:t xml:space="preserve"> </w:t>
      </w:r>
    </w:p>
    <w:p w14:paraId="4EEEA5CD" w14:textId="68F81B9D" w:rsidR="007464E3" w:rsidRPr="00E14673" w:rsidRDefault="007464E3" w:rsidP="00E14673">
      <w:pPr>
        <w:spacing w:line="340" w:lineRule="exact"/>
        <w:rPr>
          <w:rFonts w:ascii="Bookman Old Style" w:hAnsi="Bookman Old Style"/>
        </w:rPr>
      </w:pPr>
    </w:p>
    <w:p w14:paraId="11483DD0" w14:textId="50D15E8C" w:rsidR="00B253FF" w:rsidRPr="00E14673" w:rsidRDefault="00B253FF" w:rsidP="00E14673">
      <w:pPr>
        <w:widowControl/>
        <w:adjustRightInd w:val="0"/>
        <w:jc w:val="both"/>
        <w:rPr>
          <w:rFonts w:ascii="Bookman Old Style" w:eastAsiaTheme="minorHAnsi" w:hAnsi="Bookman Old Style"/>
          <w:lang w:val="it-IT"/>
        </w:rPr>
      </w:pPr>
      <w:r w:rsidRPr="00E14673">
        <w:rPr>
          <w:rFonts w:ascii="Bookman Old Style" w:eastAsiaTheme="minorHAnsi" w:hAnsi="Bookman Old Style"/>
          <w:lang w:val="it-IT"/>
        </w:rPr>
        <w:t xml:space="preserve">Si tratta di un test di screening e ha lo scopo di </w:t>
      </w:r>
      <w:r w:rsidRPr="00E14673">
        <w:rPr>
          <w:rFonts w:ascii="Bookman Old Style" w:eastAsiaTheme="minorHAnsi" w:hAnsi="Bookman Old Style" w:cs="Calibri,Bold"/>
          <w:b/>
          <w:bCs/>
          <w:lang w:val="it-IT"/>
        </w:rPr>
        <w:t xml:space="preserve">aiutare </w:t>
      </w:r>
      <w:r w:rsidRPr="00E14673">
        <w:rPr>
          <w:rFonts w:ascii="Bookman Old Style" w:eastAsiaTheme="minorHAnsi" w:hAnsi="Bookman Old Style"/>
          <w:lang w:val="it-IT"/>
        </w:rPr>
        <w:t>nella diagnosi rapida delle infezioni da SARS</w:t>
      </w:r>
      <w:r w:rsidRPr="00E14673">
        <w:rPr>
          <w:rFonts w:ascii="Bookman Old Style" w:eastAsiaTheme="minorHAnsi" w:hAnsi="Bookman Old Style" w:cs="Calibri,Italic"/>
          <w:i/>
          <w:iCs/>
          <w:lang w:val="it-IT"/>
        </w:rPr>
        <w:t>CoV</w:t>
      </w:r>
      <w:r w:rsidRPr="00E14673">
        <w:rPr>
          <w:rFonts w:ascii="Bookman Old Style" w:eastAsiaTheme="minorHAnsi" w:hAnsi="Bookman Old Style"/>
          <w:lang w:val="it-IT"/>
        </w:rPr>
        <w:t>-2.  Non costituisce pertanto diagnosi di Covid-19;</w:t>
      </w:r>
      <w:r w:rsidR="00902B1F" w:rsidRPr="00E14673">
        <w:rPr>
          <w:rFonts w:ascii="Bookman Old Style" w:eastAsiaTheme="minorHAnsi" w:hAnsi="Bookman Old Style"/>
          <w:lang w:val="it-IT"/>
        </w:rPr>
        <w:t xml:space="preserve">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>I risultati positivi devono essere trattati come presunti e confermati con un test molecolare</w:t>
      </w:r>
      <w:r w:rsidR="00902B1F" w:rsidRPr="00E14673">
        <w:rPr>
          <w:rFonts w:ascii="Bookman Old Style" w:eastAsiaTheme="minorHAnsi" w:hAnsi="Bookman Old Style"/>
          <w:lang w:val="it-IT"/>
        </w:rPr>
        <w:t xml:space="preserve">; in caso di positività occorre informare tempestivamente il proprio Medico Curante </w:t>
      </w:r>
      <w:proofErr w:type="gramStart"/>
      <w:r w:rsidR="00902B1F" w:rsidRPr="00E14673">
        <w:rPr>
          <w:rFonts w:ascii="Bookman Old Style" w:eastAsiaTheme="minorHAnsi" w:hAnsi="Bookman Old Style"/>
          <w:lang w:val="it-IT"/>
        </w:rPr>
        <w:t xml:space="preserve">ed 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>eseguire</w:t>
      </w:r>
      <w:proofErr w:type="gramEnd"/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 xml:space="preserve"> un  Tampone Molecolare di conferma. Da subito </w:t>
      </w:r>
      <w:r w:rsidR="00E14673">
        <w:rPr>
          <w:rFonts w:ascii="Bookman Old Style" w:eastAsiaTheme="minorHAnsi" w:hAnsi="Bookman Old Style" w:cs="Calibri,Bold"/>
          <w:b/>
          <w:bCs/>
          <w:lang w:val="it-IT"/>
        </w:rPr>
        <w:t xml:space="preserve">si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 xml:space="preserve">dovrà comunque </w:t>
      </w:r>
      <w:r w:rsidR="00902B1F" w:rsidRPr="00E14673">
        <w:rPr>
          <w:rFonts w:ascii="Bookman Old Style" w:eastAsiaTheme="minorHAnsi" w:hAnsi="Bookman Old Style"/>
          <w:lang w:val="it-IT"/>
        </w:rPr>
        <w:t xml:space="preserve">rispettare le norme di distanziamento sociale, </w:t>
      </w:r>
      <w:r w:rsidR="00902B1F" w:rsidRPr="00E14673">
        <w:rPr>
          <w:rFonts w:ascii="Bookman Old Style" w:eastAsiaTheme="minorHAnsi" w:hAnsi="Bookman Old Style"/>
          <w:lang w:val="it-IT"/>
        </w:rPr>
        <w:lastRenderedPageBreak/>
        <w:t>anche all’interno dell</w:t>
      </w:r>
      <w:r w:rsidR="00E14673">
        <w:rPr>
          <w:rFonts w:ascii="Bookman Old Style" w:eastAsiaTheme="minorHAnsi" w:hAnsi="Bookman Old Style"/>
          <w:lang w:val="it-IT"/>
        </w:rPr>
        <w:t xml:space="preserve">’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 xml:space="preserve">abitazione, ove </w:t>
      </w:r>
      <w:r w:rsidR="00E14673">
        <w:rPr>
          <w:rFonts w:ascii="Bookman Old Style" w:eastAsiaTheme="minorHAnsi" w:hAnsi="Bookman Old Style" w:cs="Calibri,Bold"/>
          <w:b/>
          <w:bCs/>
          <w:lang w:val="it-IT"/>
        </w:rPr>
        <w:t xml:space="preserve">si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>dovrà rimanere fino alla comunicazione del referto del test molecolare di conferma;</w:t>
      </w:r>
    </w:p>
    <w:p w14:paraId="17D4FF3C" w14:textId="77777777" w:rsidR="006B53FE" w:rsidRDefault="006B53FE" w:rsidP="00E14673">
      <w:pPr>
        <w:spacing w:before="1"/>
        <w:jc w:val="both"/>
        <w:rPr>
          <w:rFonts w:ascii="Bookman Old Style" w:hAnsi="Bookman Old Style"/>
          <w:b/>
        </w:rPr>
      </w:pPr>
    </w:p>
    <w:p w14:paraId="556D8332" w14:textId="6CCD3772" w:rsidR="00CE76E5" w:rsidRPr="00E14673" w:rsidRDefault="00CE76E5" w:rsidP="00E14673">
      <w:pPr>
        <w:spacing w:before="1"/>
        <w:jc w:val="both"/>
        <w:rPr>
          <w:rFonts w:ascii="Bookman Old Style" w:hAnsi="Bookman Old Style"/>
          <w:b/>
        </w:rPr>
      </w:pPr>
      <w:r w:rsidRPr="00E14673">
        <w:rPr>
          <w:rFonts w:ascii="Bookman Old Style" w:hAnsi="Bookman Old Style"/>
          <w:b/>
        </w:rPr>
        <w:t xml:space="preserve">Test </w:t>
      </w:r>
      <w:proofErr w:type="spellStart"/>
      <w:r w:rsidRPr="00E14673">
        <w:rPr>
          <w:rFonts w:ascii="Bookman Old Style" w:hAnsi="Bookman Old Style"/>
          <w:b/>
        </w:rPr>
        <w:t>Usato</w:t>
      </w:r>
      <w:proofErr w:type="spellEnd"/>
    </w:p>
    <w:p w14:paraId="5465CBF0" w14:textId="1033EEA5" w:rsidR="00CE2CA8" w:rsidRDefault="00DB6B21" w:rsidP="00B464D9">
      <w:pPr>
        <w:spacing w:before="1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 xml:space="preserve"> Test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Presente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nella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HSC list e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quindi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valido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per il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rilascio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del green-pass</w:t>
      </w:r>
    </w:p>
    <w:p w14:paraId="0DD18151" w14:textId="611E9EC7" w:rsidR="00A465B7" w:rsidRPr="00A465B7" w:rsidRDefault="00A465B7" w:rsidP="00B464D9">
      <w:pPr>
        <w:spacing w:before="1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</w:t>
      </w:r>
      <w:r w:rsidRPr="00A465B7">
        <w:rPr>
          <w:rFonts w:ascii="Bookman Old Style" w:hAnsi="Bookman Old Style"/>
          <w:sz w:val="18"/>
          <w:szCs w:val="18"/>
        </w:rPr>
        <w:t>https://covid-19-diagnostics.jrc.ec.europa.eu/devices/detail/1610</w:t>
      </w:r>
      <w:r>
        <w:rPr>
          <w:rFonts w:ascii="Bookman Old Style" w:hAnsi="Bookman Old Style"/>
          <w:sz w:val="18"/>
          <w:szCs w:val="18"/>
        </w:rPr>
        <w:t>)</w:t>
      </w:r>
    </w:p>
    <w:p w14:paraId="68EEAFAD" w14:textId="77777777" w:rsidR="00DB6B21" w:rsidRDefault="00DB6B21" w:rsidP="00E14673">
      <w:pPr>
        <w:spacing w:before="1"/>
        <w:jc w:val="both"/>
        <w:rPr>
          <w:rFonts w:ascii="Bookman Old Style" w:hAnsi="Bookman Old Style"/>
          <w:b/>
          <w:bCs/>
        </w:rPr>
      </w:pPr>
    </w:p>
    <w:p w14:paraId="206B6D5E" w14:textId="6117CBB4" w:rsidR="006B53FE" w:rsidRPr="006B53FE" w:rsidRDefault="006B53FE" w:rsidP="00E14673">
      <w:pPr>
        <w:spacing w:before="1"/>
        <w:jc w:val="both"/>
        <w:rPr>
          <w:rFonts w:ascii="Bookman Old Style" w:hAnsi="Bookman Old Style"/>
          <w:b/>
          <w:bCs/>
        </w:rPr>
      </w:pPr>
      <w:proofErr w:type="spellStart"/>
      <w:r w:rsidRPr="006B53FE">
        <w:rPr>
          <w:rFonts w:ascii="Bookman Old Style" w:hAnsi="Bookman Old Style"/>
          <w:b/>
          <w:bCs/>
        </w:rPr>
        <w:t>Finalità</w:t>
      </w:r>
      <w:proofErr w:type="spellEnd"/>
    </w:p>
    <w:p w14:paraId="2ED3960B" w14:textId="35B9D618" w:rsidR="006B53FE" w:rsidRPr="006B53FE" w:rsidRDefault="006B53FE" w:rsidP="006B53FE">
      <w:pPr>
        <w:pStyle w:val="PreformattatoHTML"/>
        <w:rPr>
          <w:rFonts w:ascii="Bookman Old Style" w:hAnsi="Bookman Old Style"/>
          <w:sz w:val="22"/>
        </w:rPr>
      </w:pPr>
      <w:r w:rsidRPr="006B53FE">
        <w:rPr>
          <w:rFonts w:ascii="Bookman Old Style" w:hAnsi="Bookman Old Style"/>
          <w:sz w:val="22"/>
        </w:rPr>
        <w:t xml:space="preserve">Ricerca qualitativa di antigeni di nucleocapside  del virus Sars Cov-2 presenti nel rinofaringe umano mediante test </w:t>
      </w:r>
      <w:proofErr w:type="spellStart"/>
      <w:r w:rsidRPr="006B53FE">
        <w:rPr>
          <w:rFonts w:ascii="Bookman Old Style" w:hAnsi="Bookman Old Style"/>
          <w:sz w:val="22"/>
        </w:rPr>
        <w:t>immunocromatografico</w:t>
      </w:r>
      <w:proofErr w:type="spellEnd"/>
      <w:r w:rsidRPr="006B53FE">
        <w:rPr>
          <w:rFonts w:ascii="Bookman Old Style" w:hAnsi="Bookman Old Style"/>
          <w:sz w:val="22"/>
        </w:rPr>
        <w:t xml:space="preserve"> rapido</w:t>
      </w:r>
    </w:p>
    <w:p w14:paraId="29C0B621" w14:textId="77777777" w:rsidR="00DB6B21" w:rsidRDefault="00DB6B21" w:rsidP="00E14673">
      <w:pPr>
        <w:spacing w:before="1"/>
        <w:rPr>
          <w:rFonts w:ascii="Bookman Old Style" w:hAnsi="Bookman Old Style"/>
          <w:b/>
        </w:rPr>
      </w:pPr>
    </w:p>
    <w:p w14:paraId="10675F5D" w14:textId="3356F34E" w:rsidR="009921D9" w:rsidRPr="00E14673" w:rsidRDefault="007464E3" w:rsidP="00E14673">
      <w:pPr>
        <w:spacing w:before="1"/>
        <w:rPr>
          <w:rFonts w:ascii="Bookman Old Style" w:hAnsi="Bookman Old Style"/>
          <w:b/>
        </w:rPr>
      </w:pPr>
      <w:r w:rsidRPr="00E14673">
        <w:rPr>
          <w:rFonts w:ascii="Bookman Old Style" w:hAnsi="Bookman Old Style"/>
          <w:b/>
        </w:rPr>
        <w:t>Temp</w:t>
      </w:r>
      <w:r w:rsidR="006B53FE">
        <w:rPr>
          <w:rFonts w:ascii="Bookman Old Style" w:hAnsi="Bookman Old Style"/>
          <w:b/>
        </w:rPr>
        <w:t xml:space="preserve">o di </w:t>
      </w:r>
      <w:proofErr w:type="spellStart"/>
      <w:r w:rsidR="006B53FE">
        <w:rPr>
          <w:rFonts w:ascii="Bookman Old Style" w:hAnsi="Bookman Old Style"/>
          <w:b/>
        </w:rPr>
        <w:t>risposta</w:t>
      </w:r>
      <w:proofErr w:type="spellEnd"/>
    </w:p>
    <w:p w14:paraId="09F14C9D" w14:textId="77777777" w:rsidR="00CE2CA8" w:rsidRDefault="00CE76E5" w:rsidP="006B53FE">
      <w:pPr>
        <w:pStyle w:val="Corpotesto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15</w:t>
      </w:r>
      <w:r w:rsidR="006B53FE">
        <w:rPr>
          <w:rFonts w:ascii="Bookman Old Style" w:hAnsi="Bookman Old Style"/>
        </w:rPr>
        <w:t xml:space="preserve"> min</w:t>
      </w:r>
      <w:r w:rsidR="006B53FE">
        <w:rPr>
          <w:rFonts w:ascii="Bookman Old Style" w:hAnsi="Bookman Old Style"/>
        </w:rPr>
        <w:tab/>
      </w:r>
      <w:r w:rsidR="006B53FE">
        <w:rPr>
          <w:rFonts w:ascii="Bookman Old Style" w:hAnsi="Bookman Old Style"/>
        </w:rPr>
        <w:tab/>
      </w:r>
      <w:r w:rsidR="006B53FE">
        <w:rPr>
          <w:rFonts w:ascii="Bookman Old Style" w:hAnsi="Bookman Old Style"/>
        </w:rPr>
        <w:tab/>
      </w:r>
      <w:r w:rsidR="006B53FE">
        <w:rPr>
          <w:rFonts w:ascii="Bookman Old Style" w:hAnsi="Bookman Old Style"/>
        </w:rPr>
        <w:tab/>
      </w:r>
    </w:p>
    <w:p w14:paraId="7D9EC678" w14:textId="77777777" w:rsidR="00CE2CA8" w:rsidRDefault="00CE2CA8" w:rsidP="006B53FE">
      <w:pPr>
        <w:pStyle w:val="Corpotesto"/>
        <w:jc w:val="both"/>
        <w:rPr>
          <w:rFonts w:ascii="Bookman Old Style" w:hAnsi="Bookman Old Style"/>
        </w:rPr>
      </w:pPr>
    </w:p>
    <w:p w14:paraId="12E4F604" w14:textId="08F019BC" w:rsidR="006B53FE" w:rsidRPr="00E14673" w:rsidRDefault="006B53FE" w:rsidP="00224F11">
      <w:pPr>
        <w:pStyle w:val="Corpotesto"/>
        <w:jc w:val="right"/>
        <w:rPr>
          <w:rFonts w:ascii="Bookman Old Style" w:hAnsi="Bookman Old Style"/>
          <w:b/>
          <w:sz w:val="14"/>
          <w:szCs w:val="1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8C21E8B" w14:textId="74BEA35C" w:rsidR="009921D9" w:rsidRPr="00E14673" w:rsidRDefault="009921D9" w:rsidP="00902B1F">
      <w:pPr>
        <w:spacing w:before="38" w:line="276" w:lineRule="auto"/>
        <w:ind w:right="228"/>
        <w:jc w:val="both"/>
        <w:rPr>
          <w:rFonts w:ascii="Bookman Old Style" w:hAnsi="Bookman Old Style"/>
        </w:rPr>
      </w:pPr>
    </w:p>
    <w:p w14:paraId="76751536" w14:textId="04BBAB69" w:rsidR="00914165" w:rsidRPr="00E14673" w:rsidRDefault="00914165" w:rsidP="00902B1F">
      <w:pPr>
        <w:spacing w:before="38" w:line="276" w:lineRule="auto"/>
        <w:ind w:right="228"/>
        <w:jc w:val="both"/>
        <w:rPr>
          <w:rFonts w:ascii="Bookman Old Style" w:hAnsi="Bookman Old Style"/>
        </w:rPr>
      </w:pPr>
    </w:p>
    <w:sectPr w:rsidR="00914165" w:rsidRPr="00E14673" w:rsidSect="006B53FE">
      <w:pgSz w:w="11910" w:h="16840"/>
      <w:pgMar w:top="851" w:right="902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036"/>
    <w:multiLevelType w:val="hybridMultilevel"/>
    <w:tmpl w:val="73F4F428"/>
    <w:lvl w:ilvl="0" w:tplc="54C435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AF8"/>
    <w:multiLevelType w:val="hybridMultilevel"/>
    <w:tmpl w:val="8CCE508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FA5007"/>
    <w:multiLevelType w:val="hybridMultilevel"/>
    <w:tmpl w:val="2CDE9680"/>
    <w:lvl w:ilvl="0" w:tplc="C3BEDEAC">
      <w:numFmt w:val="bullet"/>
      <w:lvlText w:val="-"/>
      <w:lvlJc w:val="left"/>
      <w:pPr>
        <w:ind w:left="212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21F6624A">
      <w:numFmt w:val="bullet"/>
      <w:lvlText w:val="•"/>
      <w:lvlJc w:val="left"/>
      <w:pPr>
        <w:ind w:left="1206" w:hanging="260"/>
      </w:pPr>
      <w:rPr>
        <w:rFonts w:hint="default"/>
      </w:rPr>
    </w:lvl>
    <w:lvl w:ilvl="2" w:tplc="0ED8ED18">
      <w:numFmt w:val="bullet"/>
      <w:lvlText w:val="•"/>
      <w:lvlJc w:val="left"/>
      <w:pPr>
        <w:ind w:left="2193" w:hanging="260"/>
      </w:pPr>
      <w:rPr>
        <w:rFonts w:hint="default"/>
      </w:rPr>
    </w:lvl>
    <w:lvl w:ilvl="3" w:tplc="44E45B6E">
      <w:numFmt w:val="bullet"/>
      <w:lvlText w:val="•"/>
      <w:lvlJc w:val="left"/>
      <w:pPr>
        <w:ind w:left="3179" w:hanging="260"/>
      </w:pPr>
      <w:rPr>
        <w:rFonts w:hint="default"/>
      </w:rPr>
    </w:lvl>
    <w:lvl w:ilvl="4" w:tplc="16F62864">
      <w:numFmt w:val="bullet"/>
      <w:lvlText w:val="•"/>
      <w:lvlJc w:val="left"/>
      <w:pPr>
        <w:ind w:left="4166" w:hanging="260"/>
      </w:pPr>
      <w:rPr>
        <w:rFonts w:hint="default"/>
      </w:rPr>
    </w:lvl>
    <w:lvl w:ilvl="5" w:tplc="D96481DE">
      <w:numFmt w:val="bullet"/>
      <w:lvlText w:val="•"/>
      <w:lvlJc w:val="left"/>
      <w:pPr>
        <w:ind w:left="5153" w:hanging="260"/>
      </w:pPr>
      <w:rPr>
        <w:rFonts w:hint="default"/>
      </w:rPr>
    </w:lvl>
    <w:lvl w:ilvl="6" w:tplc="AD369180">
      <w:numFmt w:val="bullet"/>
      <w:lvlText w:val="•"/>
      <w:lvlJc w:val="left"/>
      <w:pPr>
        <w:ind w:left="6139" w:hanging="260"/>
      </w:pPr>
      <w:rPr>
        <w:rFonts w:hint="default"/>
      </w:rPr>
    </w:lvl>
    <w:lvl w:ilvl="7" w:tplc="885A4D9E">
      <w:numFmt w:val="bullet"/>
      <w:lvlText w:val="•"/>
      <w:lvlJc w:val="left"/>
      <w:pPr>
        <w:ind w:left="7126" w:hanging="260"/>
      </w:pPr>
      <w:rPr>
        <w:rFonts w:hint="default"/>
      </w:rPr>
    </w:lvl>
    <w:lvl w:ilvl="8" w:tplc="302EB19E">
      <w:numFmt w:val="bullet"/>
      <w:lvlText w:val="•"/>
      <w:lvlJc w:val="left"/>
      <w:pPr>
        <w:ind w:left="8113" w:hanging="260"/>
      </w:pPr>
      <w:rPr>
        <w:rFonts w:hint="default"/>
      </w:rPr>
    </w:lvl>
  </w:abstractNum>
  <w:abstractNum w:abstractNumId="3" w15:restartNumberingAfterBreak="0">
    <w:nsid w:val="2A472F41"/>
    <w:multiLevelType w:val="hybridMultilevel"/>
    <w:tmpl w:val="DE341156"/>
    <w:lvl w:ilvl="0" w:tplc="C3BEDEAC">
      <w:numFmt w:val="bullet"/>
      <w:lvlText w:val="-"/>
      <w:lvlJc w:val="left"/>
      <w:pPr>
        <w:ind w:left="424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5EF52FD7"/>
    <w:multiLevelType w:val="hybridMultilevel"/>
    <w:tmpl w:val="EB28252E"/>
    <w:lvl w:ilvl="0" w:tplc="C3BEDEAC">
      <w:numFmt w:val="bullet"/>
      <w:lvlText w:val="-"/>
      <w:lvlJc w:val="left"/>
      <w:pPr>
        <w:ind w:left="212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9"/>
    <w:rsid w:val="000934C0"/>
    <w:rsid w:val="00224F11"/>
    <w:rsid w:val="003A1F94"/>
    <w:rsid w:val="003D5EE3"/>
    <w:rsid w:val="0041724C"/>
    <w:rsid w:val="004178F7"/>
    <w:rsid w:val="005E1736"/>
    <w:rsid w:val="006B53FE"/>
    <w:rsid w:val="006F5EFF"/>
    <w:rsid w:val="007464E3"/>
    <w:rsid w:val="007C5BAB"/>
    <w:rsid w:val="007C604C"/>
    <w:rsid w:val="00873517"/>
    <w:rsid w:val="00902B1F"/>
    <w:rsid w:val="00914165"/>
    <w:rsid w:val="00990E58"/>
    <w:rsid w:val="009921D9"/>
    <w:rsid w:val="009D1624"/>
    <w:rsid w:val="009D6E55"/>
    <w:rsid w:val="00A465B7"/>
    <w:rsid w:val="00A70F34"/>
    <w:rsid w:val="00B253FF"/>
    <w:rsid w:val="00B2562C"/>
    <w:rsid w:val="00B464D9"/>
    <w:rsid w:val="00C61474"/>
    <w:rsid w:val="00CE2CA8"/>
    <w:rsid w:val="00CE76E5"/>
    <w:rsid w:val="00DB6B21"/>
    <w:rsid w:val="00E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6C0BC"/>
  <w15:docId w15:val="{F2100814-175F-442B-A93D-AF4EE4D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"/>
      <w:ind w:left="1585" w:right="1466" w:firstLine="13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 w:right="22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902B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B1F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53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53FE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6B53FE"/>
  </w:style>
  <w:style w:type="character" w:customStyle="1" w:styleId="markedcontent">
    <w:name w:val="markedcontent"/>
    <w:basedOn w:val="Carpredefinitoparagrafo"/>
    <w:rsid w:val="00CE2CA8"/>
  </w:style>
  <w:style w:type="paragraph" w:styleId="NormaleWeb">
    <w:name w:val="Normal (Web)"/>
    <w:basedOn w:val="Normale"/>
    <w:uiPriority w:val="99"/>
    <w:semiHidden/>
    <w:unhideWhenUsed/>
    <w:rsid w:val="00224F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24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Giuseppe Gangemi</cp:lastModifiedBy>
  <cp:revision>2</cp:revision>
  <cp:lastPrinted>2021-07-27T08:15:00Z</cp:lastPrinted>
  <dcterms:created xsi:type="dcterms:W3CDTF">2021-09-30T20:57:00Z</dcterms:created>
  <dcterms:modified xsi:type="dcterms:W3CDTF">2021-09-30T20:57:00Z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2021-07-06T00:00:00Z</vt:filetime>
  </property>
</Properties>
</file>